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5C" w:rsidRDefault="00A0575C" w:rsidP="00A0575C">
      <w:pPr>
        <w:ind w:firstLine="420"/>
        <w:jc w:val="right"/>
      </w:pPr>
      <w:r>
        <w:rPr>
          <w:color w:val="000000"/>
          <w:sz w:val="28"/>
          <w:szCs w:val="28"/>
        </w:rPr>
        <w:t>Приложение 1</w:t>
      </w:r>
    </w:p>
    <w:p w:rsidR="00A0575C" w:rsidRDefault="00A0575C" w:rsidP="00A057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пояснительной записке</w:t>
      </w:r>
    </w:p>
    <w:p w:rsidR="008422A4" w:rsidRDefault="008422A4" w:rsidP="00A0575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В редакции Решения 1 от 14.02.2024 )</w:t>
      </w:r>
      <w:bookmarkStart w:id="0" w:name="_GoBack"/>
      <w:bookmarkEnd w:id="0"/>
    </w:p>
    <w:p w:rsidR="00A0575C" w:rsidRDefault="00A0575C" w:rsidP="00A0575C">
      <w:pPr>
        <w:jc w:val="right"/>
        <w:rPr>
          <w:color w:val="000000"/>
          <w:sz w:val="28"/>
          <w:szCs w:val="28"/>
        </w:rPr>
      </w:pPr>
    </w:p>
    <w:p w:rsidR="00A0575C" w:rsidRDefault="00A0575C" w:rsidP="00A0575C">
      <w:pPr>
        <w:jc w:val="right"/>
        <w:rPr>
          <w:b/>
          <w:bCs/>
          <w:color w:val="000000"/>
          <w:sz w:val="28"/>
          <w:szCs w:val="28"/>
        </w:rPr>
      </w:pPr>
    </w:p>
    <w:p w:rsidR="00B827E7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Расходы бюджета </w:t>
      </w:r>
      <w:r w:rsidR="00B827E7">
        <w:rPr>
          <w:b/>
          <w:bCs/>
          <w:color w:val="000000"/>
          <w:sz w:val="28"/>
          <w:szCs w:val="28"/>
        </w:rPr>
        <w:t>Великосельского сельского поселения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</w:t>
      </w:r>
      <w:r w:rsidR="0027083E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год по разделам и подразделам</w:t>
      </w:r>
    </w:p>
    <w:p w:rsidR="00A0575C" w:rsidRDefault="00A0575C" w:rsidP="00A0575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классификации расходов бюджетов Российской Федерации</w:t>
      </w:r>
    </w:p>
    <w:p w:rsidR="00A0575C" w:rsidRDefault="00A0575C"/>
    <w:p w:rsidR="00A0575C" w:rsidRDefault="00A0575C"/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860"/>
        <w:gridCol w:w="5320"/>
        <w:gridCol w:w="2820"/>
      </w:tblGrid>
      <w:tr w:rsidR="008422A4" w:rsidRPr="008422A4" w:rsidTr="008422A4">
        <w:trPr>
          <w:trHeight w:val="1095"/>
        </w:trPr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_bookmark_1"/>
            <w:bookmarkEnd w:id="1"/>
          </w:p>
        </w:tc>
      </w:tr>
      <w:tr w:rsidR="008422A4" w:rsidRPr="008422A4" w:rsidTr="008422A4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2A4" w:rsidRPr="008422A4" w:rsidRDefault="008422A4" w:rsidP="008422A4"/>
        </w:tc>
      </w:tr>
      <w:tr w:rsidR="008422A4" w:rsidRPr="008422A4" w:rsidTr="008422A4">
        <w:trPr>
          <w:trHeight w:val="153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План 2024 г., руб.</w:t>
            </w:r>
          </w:p>
        </w:tc>
      </w:tr>
      <w:tr w:rsidR="008422A4" w:rsidRPr="008422A4" w:rsidTr="008422A4">
        <w:trPr>
          <w:trHeight w:val="4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</w:rPr>
            </w:pPr>
            <w:r w:rsidRPr="008422A4">
              <w:rPr>
                <w:b/>
                <w:bCs/>
              </w:rPr>
              <w:t>0100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b/>
                <w:bCs/>
              </w:rPr>
            </w:pPr>
            <w:r w:rsidRPr="008422A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9320344,64</w:t>
            </w:r>
          </w:p>
        </w:tc>
      </w:tr>
      <w:tr w:rsidR="008422A4" w:rsidRPr="008422A4" w:rsidTr="008422A4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1112700,00</w:t>
            </w:r>
          </w:p>
        </w:tc>
      </w:tr>
      <w:tr w:rsidR="008422A4" w:rsidRPr="008422A4" w:rsidTr="008422A4">
        <w:trPr>
          <w:trHeight w:val="14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0104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4730568,77</w:t>
            </w:r>
          </w:p>
        </w:tc>
      </w:tr>
      <w:tr w:rsidR="008422A4" w:rsidRPr="008422A4" w:rsidTr="008422A4">
        <w:trPr>
          <w:trHeight w:val="11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0106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57500,00</w:t>
            </w:r>
          </w:p>
        </w:tc>
      </w:tr>
      <w:tr w:rsidR="008422A4" w:rsidRPr="008422A4" w:rsidTr="008422A4">
        <w:trPr>
          <w:trHeight w:val="112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0107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Обеспечение проведения выборов и референдуиов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100000,00</w:t>
            </w:r>
          </w:p>
        </w:tc>
      </w:tr>
      <w:tr w:rsidR="008422A4" w:rsidRPr="008422A4" w:rsidTr="008422A4">
        <w:trPr>
          <w:trHeight w:val="9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0111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Резервные фонды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0,00</w:t>
            </w:r>
          </w:p>
        </w:tc>
      </w:tr>
      <w:tr w:rsidR="008422A4" w:rsidRPr="008422A4" w:rsidTr="008422A4">
        <w:trPr>
          <w:trHeight w:val="56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0113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Другие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3319575,87</w:t>
            </w:r>
          </w:p>
        </w:tc>
      </w:tr>
      <w:tr w:rsidR="008422A4" w:rsidRPr="008422A4" w:rsidTr="008422A4">
        <w:trPr>
          <w:trHeight w:val="4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</w:rPr>
            </w:pPr>
            <w:r w:rsidRPr="008422A4">
              <w:rPr>
                <w:b/>
                <w:bCs/>
              </w:rPr>
              <w:t>0200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b/>
                <w:bCs/>
                <w:color w:val="000000"/>
              </w:rPr>
            </w:pPr>
            <w:r w:rsidRPr="008422A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355290,00</w:t>
            </w:r>
          </w:p>
        </w:tc>
      </w:tr>
      <w:tr w:rsidR="008422A4" w:rsidRPr="008422A4" w:rsidTr="008422A4">
        <w:trPr>
          <w:trHeight w:val="4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0203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 xml:space="preserve">Мобилизационная и вневойсковая подготовка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355290,00</w:t>
            </w:r>
          </w:p>
        </w:tc>
      </w:tr>
      <w:tr w:rsidR="008422A4" w:rsidRPr="008422A4" w:rsidTr="008422A4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</w:rPr>
            </w:pPr>
            <w:r w:rsidRPr="008422A4">
              <w:rPr>
                <w:b/>
                <w:bCs/>
              </w:rPr>
              <w:t>0300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b/>
                <w:bCs/>
                <w:color w:val="000000"/>
              </w:rPr>
            </w:pPr>
            <w:r w:rsidRPr="008422A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200000,00</w:t>
            </w:r>
          </w:p>
        </w:tc>
      </w:tr>
      <w:tr w:rsidR="008422A4" w:rsidRPr="008422A4" w:rsidTr="008422A4">
        <w:trPr>
          <w:trHeight w:val="105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lastRenderedPageBreak/>
              <w:t>0310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200000,00</w:t>
            </w:r>
          </w:p>
        </w:tc>
      </w:tr>
      <w:tr w:rsidR="008422A4" w:rsidRPr="008422A4" w:rsidTr="008422A4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</w:rPr>
            </w:pPr>
            <w:r w:rsidRPr="008422A4">
              <w:rPr>
                <w:b/>
                <w:bCs/>
              </w:rPr>
              <w:t>0400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b/>
                <w:bCs/>
                <w:color w:val="000000"/>
              </w:rPr>
            </w:pPr>
            <w:r w:rsidRPr="008422A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4045202,00</w:t>
            </w:r>
          </w:p>
        </w:tc>
      </w:tr>
      <w:tr w:rsidR="008422A4" w:rsidRPr="008422A4" w:rsidTr="008422A4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0409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Дорожное хозяйство (дорожные фонды)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4008051,00</w:t>
            </w:r>
          </w:p>
        </w:tc>
      </w:tr>
      <w:tr w:rsidR="008422A4" w:rsidRPr="008422A4" w:rsidTr="008422A4">
        <w:trPr>
          <w:trHeight w:val="5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0412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Другие вопросы в области национальной экономики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37151,00</w:t>
            </w:r>
          </w:p>
        </w:tc>
      </w:tr>
      <w:tr w:rsidR="008422A4" w:rsidRPr="008422A4" w:rsidTr="008422A4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</w:rPr>
            </w:pPr>
            <w:r w:rsidRPr="008422A4">
              <w:rPr>
                <w:b/>
                <w:bCs/>
              </w:rPr>
              <w:t>0500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b/>
                <w:bCs/>
                <w:color w:val="000000"/>
              </w:rPr>
            </w:pPr>
            <w:r w:rsidRPr="008422A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8110492,96</w:t>
            </w:r>
          </w:p>
        </w:tc>
      </w:tr>
      <w:tr w:rsidR="008422A4" w:rsidRPr="008422A4" w:rsidTr="008422A4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0501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color w:val="000000"/>
              </w:rPr>
            </w:pPr>
            <w:r w:rsidRPr="008422A4">
              <w:rPr>
                <w:color w:val="000000"/>
              </w:rPr>
              <w:t>Жилищное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0,00</w:t>
            </w:r>
          </w:p>
        </w:tc>
      </w:tr>
      <w:tr w:rsidR="008422A4" w:rsidRPr="008422A4" w:rsidTr="008422A4">
        <w:trPr>
          <w:trHeight w:val="3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0502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color w:val="000000"/>
              </w:rPr>
            </w:pPr>
            <w:r w:rsidRPr="008422A4">
              <w:rPr>
                <w:color w:val="000000"/>
              </w:rPr>
              <w:t>Коммунальное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320000,00</w:t>
            </w:r>
          </w:p>
        </w:tc>
      </w:tr>
      <w:tr w:rsidR="008422A4" w:rsidRPr="008422A4" w:rsidTr="008422A4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0503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Благоустройство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7790492,96</w:t>
            </w:r>
          </w:p>
        </w:tc>
      </w:tr>
      <w:tr w:rsidR="008422A4" w:rsidRPr="008422A4" w:rsidTr="008422A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</w:rPr>
            </w:pPr>
            <w:r w:rsidRPr="008422A4">
              <w:rPr>
                <w:b/>
                <w:bCs/>
              </w:rPr>
              <w:t>0700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b/>
                <w:bCs/>
              </w:rPr>
            </w:pPr>
            <w:r w:rsidRPr="008422A4">
              <w:rPr>
                <w:b/>
                <w:bCs/>
              </w:rPr>
              <w:t>Образование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10000,00</w:t>
            </w:r>
          </w:p>
        </w:tc>
      </w:tr>
      <w:tr w:rsidR="008422A4" w:rsidRPr="008422A4" w:rsidTr="008422A4">
        <w:trPr>
          <w:trHeight w:val="3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0707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 xml:space="preserve">Молодежная политика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10000,00</w:t>
            </w:r>
          </w:p>
        </w:tc>
      </w:tr>
      <w:tr w:rsidR="008422A4" w:rsidRPr="008422A4" w:rsidTr="008422A4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</w:rPr>
            </w:pPr>
            <w:r w:rsidRPr="008422A4">
              <w:rPr>
                <w:b/>
                <w:bCs/>
              </w:rPr>
              <w:t>0800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b/>
                <w:bCs/>
              </w:rPr>
            </w:pPr>
            <w:r w:rsidRPr="008422A4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112000,00</w:t>
            </w:r>
          </w:p>
        </w:tc>
      </w:tr>
      <w:tr w:rsidR="008422A4" w:rsidRPr="008422A4" w:rsidTr="008422A4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0801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Культура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112000,00</w:t>
            </w:r>
          </w:p>
        </w:tc>
      </w:tr>
      <w:tr w:rsidR="008422A4" w:rsidRPr="008422A4" w:rsidTr="008422A4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</w:rPr>
            </w:pPr>
            <w:r w:rsidRPr="008422A4">
              <w:rPr>
                <w:b/>
                <w:bCs/>
              </w:rPr>
              <w:t>1000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b/>
                <w:bCs/>
              </w:rPr>
            </w:pPr>
            <w:r w:rsidRPr="008422A4">
              <w:rPr>
                <w:b/>
                <w:bCs/>
              </w:rPr>
              <w:t>Социальная политика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260000,00</w:t>
            </w:r>
          </w:p>
        </w:tc>
      </w:tr>
      <w:tr w:rsidR="008422A4" w:rsidRPr="008422A4" w:rsidTr="008422A4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</w:rPr>
            </w:pPr>
            <w:r w:rsidRPr="008422A4">
              <w:rPr>
                <w:b/>
                <w:bCs/>
              </w:rPr>
              <w:t>1001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b/>
                <w:bCs/>
              </w:rPr>
            </w:pPr>
            <w:r w:rsidRPr="008422A4">
              <w:rPr>
                <w:b/>
                <w:bCs/>
              </w:rPr>
              <w:t>Пенсионное обеспечение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260000,00</w:t>
            </w:r>
          </w:p>
        </w:tc>
      </w:tr>
      <w:tr w:rsidR="008422A4" w:rsidRPr="008422A4" w:rsidTr="008422A4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1003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Социальное обеспечение населения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0,00</w:t>
            </w:r>
          </w:p>
        </w:tc>
      </w:tr>
      <w:tr w:rsidR="008422A4" w:rsidRPr="008422A4" w:rsidTr="008422A4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</w:rPr>
            </w:pPr>
            <w:r w:rsidRPr="008422A4">
              <w:rPr>
                <w:b/>
                <w:bCs/>
              </w:rPr>
              <w:t>1100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b/>
                <w:bCs/>
              </w:rPr>
            </w:pPr>
            <w:r w:rsidRPr="008422A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10000,00</w:t>
            </w:r>
          </w:p>
        </w:tc>
      </w:tr>
      <w:tr w:rsidR="008422A4" w:rsidRPr="008422A4" w:rsidTr="008422A4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1102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Массовый спорт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10000,00</w:t>
            </w:r>
          </w:p>
        </w:tc>
      </w:tr>
      <w:tr w:rsidR="008422A4" w:rsidRPr="008422A4" w:rsidTr="008422A4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  <w:rPr>
                <w:b/>
                <w:bCs/>
              </w:rPr>
            </w:pPr>
            <w:r w:rsidRPr="008422A4">
              <w:rPr>
                <w:b/>
                <w:bCs/>
              </w:rPr>
              <w:t>1300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  <w:rPr>
                <w:b/>
                <w:bCs/>
              </w:rPr>
            </w:pPr>
            <w:r w:rsidRPr="008422A4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8422A4" w:rsidRPr="008422A4" w:rsidTr="008422A4">
        <w:trPr>
          <w:trHeight w:val="6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center"/>
            </w:pPr>
            <w:r w:rsidRPr="008422A4">
              <w:t>1301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2A4" w:rsidRPr="008422A4" w:rsidRDefault="008422A4" w:rsidP="008422A4">
            <w:pPr>
              <w:jc w:val="both"/>
            </w:pPr>
            <w:r w:rsidRPr="008422A4">
              <w:t>Обслуживание государственного внутреннего и муниципального долга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sz w:val="24"/>
                <w:szCs w:val="24"/>
              </w:rPr>
            </w:pPr>
            <w:r w:rsidRPr="008422A4">
              <w:rPr>
                <w:sz w:val="24"/>
                <w:szCs w:val="24"/>
              </w:rPr>
              <w:t>0,00</w:t>
            </w:r>
          </w:p>
        </w:tc>
      </w:tr>
      <w:tr w:rsidR="008422A4" w:rsidRPr="008422A4" w:rsidTr="008422A4">
        <w:trPr>
          <w:trHeight w:val="360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22423329,60</w:t>
            </w:r>
          </w:p>
        </w:tc>
      </w:tr>
      <w:tr w:rsidR="008422A4" w:rsidRPr="008422A4" w:rsidTr="008422A4">
        <w:trPr>
          <w:trHeight w:val="345"/>
        </w:trPr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ПРОФИЦИТ (+)/ДЕФИЦИТ(-)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2A4" w:rsidRPr="008422A4" w:rsidRDefault="008422A4" w:rsidP="008422A4">
            <w:pPr>
              <w:jc w:val="right"/>
              <w:rPr>
                <w:b/>
                <w:bCs/>
                <w:sz w:val="24"/>
                <w:szCs w:val="24"/>
              </w:rPr>
            </w:pPr>
            <w:r w:rsidRPr="008422A4">
              <w:rPr>
                <w:b/>
                <w:bCs/>
                <w:sz w:val="24"/>
                <w:szCs w:val="24"/>
              </w:rPr>
              <w:t>-357626,60</w:t>
            </w:r>
          </w:p>
        </w:tc>
      </w:tr>
    </w:tbl>
    <w:p w:rsidR="003D64D9" w:rsidRDefault="003D64D9" w:rsidP="00A0575C"/>
    <w:sectPr w:rsidR="003D64D9" w:rsidSect="00A0575C">
      <w:headerReference w:type="default" r:id="rId6"/>
      <w:footerReference w:type="default" r:id="rId7"/>
      <w:pgSz w:w="11905" w:h="16837" w:code="9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9A" w:rsidRDefault="00BE2D9A" w:rsidP="003B6493">
      <w:r>
        <w:separator/>
      </w:r>
    </w:p>
  </w:endnote>
  <w:endnote w:type="continuationSeparator" w:id="0">
    <w:p w:rsidR="00BE2D9A" w:rsidRDefault="00BE2D9A" w:rsidP="003B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6493">
      <w:tc>
        <w:tcPr>
          <w:tcW w:w="10421" w:type="dxa"/>
        </w:tcPr>
        <w:p w:rsidR="003B6493" w:rsidRDefault="003B6493">
          <w:pPr>
            <w:rPr>
              <w:color w:val="000000"/>
            </w:rPr>
          </w:pPr>
        </w:p>
        <w:p w:rsidR="003B6493" w:rsidRDefault="003B649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9A" w:rsidRDefault="00BE2D9A" w:rsidP="003B6493">
      <w:r>
        <w:separator/>
      </w:r>
    </w:p>
  </w:footnote>
  <w:footnote w:type="continuationSeparator" w:id="0">
    <w:p w:rsidR="00BE2D9A" w:rsidRDefault="00BE2D9A" w:rsidP="003B6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6493">
      <w:tc>
        <w:tcPr>
          <w:tcW w:w="10421" w:type="dxa"/>
        </w:tcPr>
        <w:p w:rsidR="003B6493" w:rsidRDefault="004970E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B116C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422A4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3B6493" w:rsidRDefault="003B649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493"/>
    <w:rsid w:val="000F6AD2"/>
    <w:rsid w:val="000F7F8C"/>
    <w:rsid w:val="001552EF"/>
    <w:rsid w:val="002010E0"/>
    <w:rsid w:val="0027083E"/>
    <w:rsid w:val="003B6493"/>
    <w:rsid w:val="003D64D9"/>
    <w:rsid w:val="0040106F"/>
    <w:rsid w:val="004752D4"/>
    <w:rsid w:val="00484ABB"/>
    <w:rsid w:val="004970E0"/>
    <w:rsid w:val="00613F20"/>
    <w:rsid w:val="006E6B7D"/>
    <w:rsid w:val="007301C4"/>
    <w:rsid w:val="007A5365"/>
    <w:rsid w:val="00824932"/>
    <w:rsid w:val="008422A4"/>
    <w:rsid w:val="0084759C"/>
    <w:rsid w:val="009758D2"/>
    <w:rsid w:val="009B496D"/>
    <w:rsid w:val="00A0575C"/>
    <w:rsid w:val="00B116C2"/>
    <w:rsid w:val="00B827E7"/>
    <w:rsid w:val="00B92343"/>
    <w:rsid w:val="00BE2D9A"/>
    <w:rsid w:val="00C5485B"/>
    <w:rsid w:val="00C64702"/>
    <w:rsid w:val="00D57FDB"/>
    <w:rsid w:val="00DA1A32"/>
    <w:rsid w:val="00EF4907"/>
    <w:rsid w:val="00F64DD8"/>
    <w:rsid w:val="00FF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8775"/>
  <w15:docId w15:val="{4337AF60-0FC7-416E-B64A-0CA722FB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B6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User</cp:lastModifiedBy>
  <cp:revision>7</cp:revision>
  <dcterms:created xsi:type="dcterms:W3CDTF">2023-12-25T05:40:00Z</dcterms:created>
  <dcterms:modified xsi:type="dcterms:W3CDTF">2024-02-15T08:47:00Z</dcterms:modified>
</cp:coreProperties>
</file>