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5C" w:rsidRDefault="00A0575C" w:rsidP="00A0575C">
      <w:pPr>
        <w:ind w:firstLine="420"/>
        <w:jc w:val="right"/>
      </w:pPr>
      <w:r>
        <w:rPr>
          <w:color w:val="000000"/>
          <w:sz w:val="28"/>
          <w:szCs w:val="28"/>
        </w:rPr>
        <w:t>Приложение 1</w:t>
      </w:r>
    </w:p>
    <w:p w:rsidR="00A0575C" w:rsidRDefault="00A0575C" w:rsidP="00A057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A0575C" w:rsidRDefault="00A0575C" w:rsidP="00A0575C">
      <w:pPr>
        <w:jc w:val="right"/>
        <w:rPr>
          <w:color w:val="000000"/>
          <w:sz w:val="28"/>
          <w:szCs w:val="28"/>
        </w:rPr>
      </w:pPr>
    </w:p>
    <w:p w:rsidR="00A0575C" w:rsidRDefault="00A0575C" w:rsidP="00A0575C">
      <w:pPr>
        <w:jc w:val="right"/>
        <w:rPr>
          <w:b/>
          <w:bCs/>
          <w:color w:val="000000"/>
          <w:sz w:val="28"/>
          <w:szCs w:val="28"/>
        </w:rPr>
      </w:pPr>
    </w:p>
    <w:p w:rsidR="00B827E7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Расходы бюджета </w:t>
      </w:r>
      <w:r w:rsidR="00B827E7">
        <w:rPr>
          <w:b/>
          <w:bCs/>
          <w:color w:val="000000"/>
          <w:sz w:val="28"/>
          <w:szCs w:val="28"/>
        </w:rPr>
        <w:t>Великосельского сельского поселения</w:t>
      </w:r>
    </w:p>
    <w:p w:rsidR="00A0575C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2023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год по разделам и подразделам</w:t>
      </w:r>
    </w:p>
    <w:p w:rsidR="00A0575C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классификации расходов бюджетов Российской Федерации</w:t>
      </w:r>
    </w:p>
    <w:p w:rsidR="00A0575C" w:rsidRDefault="00A0575C"/>
    <w:p w:rsidR="00A0575C" w:rsidRDefault="00A0575C"/>
    <w:tbl>
      <w:tblPr>
        <w:tblOverlap w:val="never"/>
        <w:tblW w:w="9781" w:type="dxa"/>
        <w:tblInd w:w="-62" w:type="dxa"/>
        <w:tblLayout w:type="fixed"/>
        <w:tblLook w:val="01E0"/>
      </w:tblPr>
      <w:tblGrid>
        <w:gridCol w:w="1276"/>
        <w:gridCol w:w="6663"/>
        <w:gridCol w:w="1842"/>
      </w:tblGrid>
      <w:tr w:rsidR="003B6493" w:rsidTr="00A0575C">
        <w:trPr>
          <w:tblHeader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3B649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493" w:rsidRDefault="00B116C2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3B6493" w:rsidRDefault="003B6493">
            <w:pPr>
              <w:spacing w:line="1" w:lineRule="auto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655"/>
            </w:tblGrid>
            <w:tr w:rsidR="003B6493">
              <w:trPr>
                <w:jc w:val="center"/>
              </w:trPr>
              <w:tc>
                <w:tcPr>
                  <w:tcW w:w="66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493" w:rsidRDefault="00B116C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B6493" w:rsidRDefault="003B6493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3B649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493" w:rsidRDefault="00B116C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3B6493" w:rsidRDefault="00B116C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3B6493" w:rsidRDefault="003B6493">
            <w:pPr>
              <w:spacing w:line="1" w:lineRule="auto"/>
            </w:pP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84759C" w:rsidP="00402A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</w:t>
            </w:r>
            <w:r w:rsidR="00402A66">
              <w:rPr>
                <w:b/>
                <w:bCs/>
                <w:color w:val="000000"/>
                <w:sz w:val="24"/>
                <w:szCs w:val="24"/>
              </w:rPr>
              <w:t>83</w:t>
            </w:r>
            <w:r>
              <w:rPr>
                <w:b/>
                <w:bCs/>
                <w:color w:val="000000"/>
                <w:sz w:val="24"/>
                <w:szCs w:val="24"/>
              </w:rPr>
              <w:t> 456,40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0F7F8C" w:rsidP="00402A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402A66">
              <w:rPr>
                <w:color w:val="000000"/>
                <w:sz w:val="24"/>
                <w:szCs w:val="24"/>
              </w:rPr>
              <w:t>018</w:t>
            </w:r>
            <w:r>
              <w:rPr>
                <w:color w:val="000000"/>
                <w:sz w:val="24"/>
                <w:szCs w:val="24"/>
              </w:rPr>
              <w:t> </w:t>
            </w:r>
            <w:r w:rsidR="00402A66">
              <w:rPr>
                <w:color w:val="000000"/>
                <w:sz w:val="24"/>
                <w:szCs w:val="24"/>
              </w:rPr>
              <w:t>360</w:t>
            </w:r>
            <w:r>
              <w:rPr>
                <w:color w:val="000000"/>
                <w:sz w:val="24"/>
                <w:szCs w:val="24"/>
              </w:rPr>
              <w:t>,60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0F7F8C" w:rsidP="00402A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402A66">
              <w:rPr>
                <w:color w:val="000000"/>
                <w:sz w:val="24"/>
                <w:szCs w:val="24"/>
              </w:rPr>
              <w:t>519</w:t>
            </w:r>
            <w:r>
              <w:rPr>
                <w:color w:val="000000"/>
                <w:sz w:val="24"/>
                <w:szCs w:val="24"/>
              </w:rPr>
              <w:t> 566,</w:t>
            </w:r>
            <w:r w:rsidR="00402A6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0F7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0F7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0F7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9B496D" w:rsidP="00402A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02A66">
              <w:rPr>
                <w:color w:val="000000"/>
                <w:sz w:val="24"/>
                <w:szCs w:val="24"/>
              </w:rPr>
              <w:t> 385 529,50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8475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293 942,00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8475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293 942,00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8475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8475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9B49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8 066 727,50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 w:rsidP="00910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 w:rsidP="009108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8 030 430,50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36 297,00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02A66" w:rsidP="00402A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1552EF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418</w:t>
            </w:r>
            <w:r w:rsidR="001552EF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553</w:t>
            </w:r>
            <w:r w:rsidR="001552EF">
              <w:rPr>
                <w:b/>
                <w:bCs/>
                <w:color w:val="000000"/>
                <w:sz w:val="24"/>
                <w:szCs w:val="24"/>
              </w:rPr>
              <w:t>,10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02A66" w:rsidP="00402A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7 968 553,1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02A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101 </w:t>
            </w:r>
            <w:r w:rsidR="004752D4">
              <w:rPr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02A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="004752D4">
              <w:rPr>
                <w:color w:val="000000"/>
                <w:sz w:val="24"/>
                <w:szCs w:val="24"/>
              </w:rPr>
              <w:t>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4752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4752D4" w:rsidTr="00A0575C"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 w:rsidP="00A057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1552EF" w:rsidP="00402A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02A66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402A66">
              <w:rPr>
                <w:b/>
                <w:bCs/>
                <w:color w:val="000000"/>
                <w:sz w:val="24"/>
                <w:szCs w:val="24"/>
              </w:rPr>
              <w:t>323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402A66">
              <w:rPr>
                <w:b/>
                <w:bCs/>
                <w:color w:val="000000"/>
                <w:sz w:val="24"/>
                <w:szCs w:val="24"/>
              </w:rPr>
              <w:t>679</w:t>
            </w:r>
            <w:r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3D64D9" w:rsidRDefault="003D64D9" w:rsidP="00A0575C"/>
    <w:sectPr w:rsidR="003D64D9" w:rsidSect="00A0575C">
      <w:headerReference w:type="default" r:id="rId6"/>
      <w:footerReference w:type="default" r:id="rId7"/>
      <w:pgSz w:w="11905" w:h="16837" w:code="9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00" w:rsidRDefault="00D64500" w:rsidP="003B6493">
      <w:r>
        <w:separator/>
      </w:r>
    </w:p>
  </w:endnote>
  <w:endnote w:type="continuationSeparator" w:id="1">
    <w:p w:rsidR="00D64500" w:rsidRDefault="00D64500" w:rsidP="003B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3B6493">
      <w:tc>
        <w:tcPr>
          <w:tcW w:w="10421" w:type="dxa"/>
        </w:tcPr>
        <w:p w:rsidR="003B6493" w:rsidRDefault="003B6493">
          <w:pPr>
            <w:rPr>
              <w:color w:val="000000"/>
            </w:rPr>
          </w:pPr>
        </w:p>
        <w:p w:rsidR="003B6493" w:rsidRDefault="003B6493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00" w:rsidRDefault="00D64500" w:rsidP="003B6493">
      <w:r>
        <w:separator/>
      </w:r>
    </w:p>
  </w:footnote>
  <w:footnote w:type="continuationSeparator" w:id="1">
    <w:p w:rsidR="00D64500" w:rsidRDefault="00D64500" w:rsidP="003B6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3B6493">
      <w:tc>
        <w:tcPr>
          <w:tcW w:w="10421" w:type="dxa"/>
        </w:tcPr>
        <w:p w:rsidR="003B6493" w:rsidRDefault="001F196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116C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02A66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B6493" w:rsidRDefault="003B6493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493"/>
    <w:rsid w:val="000F7F8C"/>
    <w:rsid w:val="001552EF"/>
    <w:rsid w:val="001F1968"/>
    <w:rsid w:val="003B6493"/>
    <w:rsid w:val="003D64D9"/>
    <w:rsid w:val="0040106F"/>
    <w:rsid w:val="00402A66"/>
    <w:rsid w:val="004752D4"/>
    <w:rsid w:val="007301C4"/>
    <w:rsid w:val="0084759C"/>
    <w:rsid w:val="009B496D"/>
    <w:rsid w:val="00A0575C"/>
    <w:rsid w:val="00B116C2"/>
    <w:rsid w:val="00B827E7"/>
    <w:rsid w:val="00C64702"/>
    <w:rsid w:val="00D6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B6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B6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Пользователь</cp:lastModifiedBy>
  <cp:revision>2</cp:revision>
  <dcterms:created xsi:type="dcterms:W3CDTF">2022-12-27T05:28:00Z</dcterms:created>
  <dcterms:modified xsi:type="dcterms:W3CDTF">2022-12-27T05:28:00Z</dcterms:modified>
</cp:coreProperties>
</file>