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BE" w:rsidRPr="00CE050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5BC6" w:rsidRPr="00CE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BE" w:rsidRDefault="005338BE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D9326D">
      <w:pPr>
        <w:pStyle w:val="a3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9326D" w:rsidRDefault="00D9326D" w:rsidP="00D9326D">
      <w:pPr>
        <w:pStyle w:val="a3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Великосельского </w:t>
      </w:r>
    </w:p>
    <w:p w:rsidR="00D9326D" w:rsidRDefault="00D9326D" w:rsidP="00D9326D">
      <w:pPr>
        <w:pStyle w:val="a3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9326D" w:rsidRPr="006D00CE" w:rsidRDefault="00AF28C7" w:rsidP="00D9326D">
      <w:pPr>
        <w:pStyle w:val="a3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№67 от 01.08</w:t>
      </w:r>
      <w:r w:rsidR="00D9326D">
        <w:rPr>
          <w:rFonts w:ascii="Times New Roman" w:hAnsi="Times New Roman" w:cs="Times New Roman"/>
          <w:sz w:val="24"/>
          <w:szCs w:val="24"/>
        </w:rPr>
        <w:t>.2022г</w:t>
      </w:r>
    </w:p>
    <w:p w:rsidR="00D9326D" w:rsidRDefault="00D9326D" w:rsidP="00D9326D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D9326D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t xml:space="preserve">Реестр мест (площадок) </w:t>
      </w:r>
    </w:p>
    <w:p w:rsidR="00D9326D" w:rsidRPr="00B77D60" w:rsidRDefault="00D9326D" w:rsidP="00D9326D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отходов, находящихся на территории  Великосельского сельского поселения</w:t>
      </w:r>
    </w:p>
    <w:p w:rsidR="00D9326D" w:rsidRPr="00B77D60" w:rsidRDefault="00D9326D" w:rsidP="00D9326D">
      <w:pPr>
        <w:pStyle w:val="a3"/>
        <w:keepNext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2264"/>
        <w:gridCol w:w="2425"/>
        <w:gridCol w:w="2785"/>
        <w:gridCol w:w="2449"/>
      </w:tblGrid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Нахождение мест (площадок) накопления твердых коммунальных отходов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мест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накопления твердых коммунальных отходов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площадок) накопления твердых коммунальных отходов мест </w:t>
            </w:r>
            <w:proofErr w:type="gramEnd"/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 твердых коммунальных отходов, которые складируются в местах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 на площадках) накопления твердых коммунальных отходов</w:t>
            </w:r>
          </w:p>
        </w:tc>
      </w:tr>
      <w:tr w:rsidR="00D9326D" w:rsidRPr="00B77D60" w:rsidTr="00431474">
        <w:trPr>
          <w:trHeight w:val="1503"/>
        </w:trPr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Некрасовская, д. 1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2 контейнера 0,75 м3,ограждения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(Учреждение на праве оперативного управления) 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«Великосельская средняя школа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Великое, ул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рославская, д.1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1 контейнер 0,75 м3,ограждения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«Великосельский детский сад №14», </w:t>
            </w:r>
          </w:p>
        </w:tc>
      </w:tr>
      <w:tr w:rsidR="00D9326D" w:rsidRPr="00B77D60" w:rsidTr="00431474">
        <w:trPr>
          <w:trHeight w:val="1169"/>
        </w:trPr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р-н, с. Великое, ул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рославская,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д. 10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2 контейнера 0,75 м3, 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«Великосельский детский дом» 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Поляна, ул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 7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2 контейнера 0,75 м3, 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«Полянская основная школа»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Плотина, 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д. 12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1 контейнер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м3,ограждения нет)</w:t>
            </w:r>
            <w:proofErr w:type="gramEnd"/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(Учреждение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бюджетное учреждение «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р-н, д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ели, стр. 6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асфальт, 1 контейнер 0,75 м3, ограждения нет)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Капитальное строение, производство РТИ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. Великое,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д.11 а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  6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 по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0,75 м3, ограждения нет)</w:t>
            </w:r>
          </w:p>
        </w:tc>
        <w:tc>
          <w:tcPr>
            <w:tcW w:w="2785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ГПОУ ЯО Великосельский аграрный колледж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. Великое,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д.12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 район д. Плотина (АЗС)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  2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СВ-Нефть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Урицкого, д. 27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предприятие жилищно-коммунального хозяйства </w:t>
            </w:r>
            <w:proofErr w:type="spellStart"/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предприятие жилищно-коммунального хозяйства </w:t>
            </w:r>
            <w:proofErr w:type="spellStart"/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–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еликое, ул. Розы Люксембург, д.27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, ул.  Советская район д. 30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Великосельского сельского  поселения 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Великое, ул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вободы напротив д. 33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Великое, </w:t>
            </w:r>
            <w:r w:rsidRPr="0061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остромская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 м2 (основание-щебень, 1 бункер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Великосельского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Великое, ул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мская, район д.1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, ул. Труфанова, напротив д.17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Великое, ул. Гагарина, район д.23 (около пруда)</w:t>
            </w:r>
            <w:proofErr w:type="gramEnd"/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, ул. Карла Маркса д.20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Карла Маркса, д.20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ул. Ростовская, район .16а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1-ая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 район д.33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 м2 (основание-щебень, 1 бункер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Великосельского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УЖК «Сосновый бор»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Великосельский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д. Губино, район д.1.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(основание-асфальт, 2 контейнера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ограждение-профлист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д. Котово, в центре деревни.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(основание-асфальт, 1 контейнер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ограждение-профлист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лотинский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с/о, д.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Кундринское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 при въезде в деревню.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(основание-асфальт, 1 контейнер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ограждение-профлист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с/о, д.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Нарядово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 район д.3.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(основание-асфальт, 2 контейнера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ограждение-профлист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 ул. Центральная, район д. 14.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(основание-асфальт,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 (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плотинский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филиал)</w:t>
            </w:r>
          </w:p>
          <w:p w:rsidR="00D9326D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Плотина, ул. Молодежная, д.3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производственный кооператив «Колос»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Плотина, ул. Центральная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Великосельский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Поляна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Клубная, (в конце улицы)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основание-бетонн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Великосельский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Поповка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 район д.1.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(основание-щебень, 2 контейнера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ограждение-профлист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с/о,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оманцево-Дубиково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 район д.22.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4,32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(основание-асфальт, 3 контейнера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ограждение-профлист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Шалава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привъезде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(основание-асфальт, 2 контейнера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ограждение-профлист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с/о, с.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Лахость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r w:rsidRPr="0061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въезде.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 м2 (основание-бетон,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учреждение культуры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Лахость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Урицкого, д.2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с/о,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 старого магазина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(основание-асфальт,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учреждение культуры 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Плещеево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д.43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с/о, д. Бели, район д.33 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(основание-асфальт,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, ул. Гражданская МТФ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(основание-асфальт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контейнера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Великосельский </w:t>
            </w:r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Петроково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(основание-асфальт,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4" w:type="dxa"/>
          </w:tcPr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1095D">
              <w:rPr>
                <w:rFonts w:ascii="Times New Roman" w:hAnsi="Times New Roman" w:cs="Times New Roman"/>
                <w:sz w:val="24"/>
                <w:szCs w:val="24"/>
              </w:rPr>
              <w:t xml:space="preserve"> район, Великосельский с/о, с. Горе-Грязь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начале села</w:t>
            </w:r>
            <w:proofErr w:type="gramEnd"/>
          </w:p>
          <w:p w:rsidR="00D9326D" w:rsidRPr="0061095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(основание-асфальт,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деревни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 м2 (основание-асфальт, 1 бункер объемом 8 м3,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Великосельского сельского  поселения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д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деревни</w:t>
            </w:r>
          </w:p>
        </w:tc>
        <w:tc>
          <w:tcPr>
            <w:tcW w:w="242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2,9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(основание-асфальт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контейнера объемом 0,75 м3,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ограждение-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85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учреждение культуры 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Лахость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Урицкого, д.2</w:t>
            </w:r>
          </w:p>
        </w:tc>
      </w:tr>
      <w:tr w:rsidR="00D9326D" w:rsidRPr="00B77D60" w:rsidTr="00431474">
        <w:tc>
          <w:tcPr>
            <w:tcW w:w="709" w:type="dxa"/>
          </w:tcPr>
          <w:p w:rsidR="00D9326D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4" w:type="dxa"/>
          </w:tcPr>
          <w:p w:rsidR="00D9326D" w:rsidRPr="00B77D60" w:rsidRDefault="00D9326D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район деревни</w:t>
            </w:r>
            <w:r w:rsidR="00AF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Степанцево, СНТ «Виктория» </w:t>
            </w:r>
          </w:p>
        </w:tc>
        <w:tc>
          <w:tcPr>
            <w:tcW w:w="2425" w:type="dxa"/>
          </w:tcPr>
          <w:p w:rsidR="00D9326D" w:rsidRDefault="00E92A9A" w:rsidP="00E92A9A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="00AF28C7">
              <w:rPr>
                <w:rFonts w:ascii="Times New Roman" w:hAnsi="Times New Roman" w:cs="Times New Roman"/>
                <w:sz w:val="24"/>
                <w:szCs w:val="24"/>
              </w:rPr>
              <w:t xml:space="preserve">1,1 м3, ограждения </w:t>
            </w:r>
            <w:proofErr w:type="spellStart"/>
            <w:r w:rsidR="00AF28C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D9326D" w:rsidRPr="00B77D60" w:rsidRDefault="00E92A9A" w:rsidP="0043147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«Виктория»</w:t>
            </w:r>
          </w:p>
        </w:tc>
        <w:tc>
          <w:tcPr>
            <w:tcW w:w="2449" w:type="dxa"/>
          </w:tcPr>
          <w:p w:rsidR="00D9326D" w:rsidRDefault="00E92A9A" w:rsidP="0043147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«Виктория»</w:t>
            </w:r>
          </w:p>
        </w:tc>
      </w:tr>
    </w:tbl>
    <w:p w:rsidR="00D9326D" w:rsidRPr="00B77D60" w:rsidRDefault="00D9326D" w:rsidP="00D9326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26D" w:rsidRPr="00B77D60" w:rsidRDefault="00D9326D" w:rsidP="00D9326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26D" w:rsidRPr="00B77D60" w:rsidRDefault="00D9326D" w:rsidP="00D9326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26D" w:rsidRDefault="00D9326D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26D" w:rsidSect="00592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12" w:rsidRDefault="00C25C12" w:rsidP="00F50BFB">
      <w:pPr>
        <w:spacing w:after="0" w:line="240" w:lineRule="auto"/>
      </w:pPr>
      <w:r>
        <w:separator/>
      </w:r>
    </w:p>
  </w:endnote>
  <w:endnote w:type="continuationSeparator" w:id="0">
    <w:p w:rsidR="00C25C12" w:rsidRDefault="00C25C12" w:rsidP="00F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12" w:rsidRDefault="00C25C12" w:rsidP="00F50BFB">
      <w:pPr>
        <w:spacing w:after="0" w:line="240" w:lineRule="auto"/>
      </w:pPr>
      <w:r>
        <w:separator/>
      </w:r>
    </w:p>
  </w:footnote>
  <w:footnote w:type="continuationSeparator" w:id="0">
    <w:p w:rsidR="00C25C12" w:rsidRDefault="00C25C12" w:rsidP="00F5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6B56"/>
    <w:multiLevelType w:val="hybridMultilevel"/>
    <w:tmpl w:val="1D8C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BC6"/>
    <w:rsid w:val="00012D6D"/>
    <w:rsid w:val="00013FB9"/>
    <w:rsid w:val="00030226"/>
    <w:rsid w:val="0006304A"/>
    <w:rsid w:val="0006425D"/>
    <w:rsid w:val="000A7949"/>
    <w:rsid w:val="000D4651"/>
    <w:rsid w:val="000F757E"/>
    <w:rsid w:val="00107E10"/>
    <w:rsid w:val="001177BA"/>
    <w:rsid w:val="00150642"/>
    <w:rsid w:val="001669FF"/>
    <w:rsid w:val="00173D80"/>
    <w:rsid w:val="0018157C"/>
    <w:rsid w:val="001D6E79"/>
    <w:rsid w:val="00227220"/>
    <w:rsid w:val="0026198C"/>
    <w:rsid w:val="00270E4E"/>
    <w:rsid w:val="002C2362"/>
    <w:rsid w:val="002E1D30"/>
    <w:rsid w:val="00301DA1"/>
    <w:rsid w:val="00322D27"/>
    <w:rsid w:val="00340785"/>
    <w:rsid w:val="00365BC6"/>
    <w:rsid w:val="00371967"/>
    <w:rsid w:val="003947A8"/>
    <w:rsid w:val="003B651B"/>
    <w:rsid w:val="003C5F46"/>
    <w:rsid w:val="00402C24"/>
    <w:rsid w:val="00434853"/>
    <w:rsid w:val="004423EC"/>
    <w:rsid w:val="0044288B"/>
    <w:rsid w:val="0045089F"/>
    <w:rsid w:val="00467D09"/>
    <w:rsid w:val="004969F3"/>
    <w:rsid w:val="004C1D41"/>
    <w:rsid w:val="004D5A6F"/>
    <w:rsid w:val="004F5183"/>
    <w:rsid w:val="00514323"/>
    <w:rsid w:val="005338BE"/>
    <w:rsid w:val="0054298D"/>
    <w:rsid w:val="0056213B"/>
    <w:rsid w:val="0059211A"/>
    <w:rsid w:val="005C63E1"/>
    <w:rsid w:val="006313B3"/>
    <w:rsid w:val="00634FA1"/>
    <w:rsid w:val="00637205"/>
    <w:rsid w:val="00696CBB"/>
    <w:rsid w:val="006A11ED"/>
    <w:rsid w:val="006B4A59"/>
    <w:rsid w:val="006C4AEA"/>
    <w:rsid w:val="006E09C2"/>
    <w:rsid w:val="006E5E71"/>
    <w:rsid w:val="006E6FB8"/>
    <w:rsid w:val="006F7819"/>
    <w:rsid w:val="00730CCA"/>
    <w:rsid w:val="00752DEA"/>
    <w:rsid w:val="007745B7"/>
    <w:rsid w:val="007E0646"/>
    <w:rsid w:val="007E3AC1"/>
    <w:rsid w:val="00853F41"/>
    <w:rsid w:val="008719BA"/>
    <w:rsid w:val="008759FA"/>
    <w:rsid w:val="008A7C6F"/>
    <w:rsid w:val="008B211D"/>
    <w:rsid w:val="008B3AB5"/>
    <w:rsid w:val="008C1B42"/>
    <w:rsid w:val="008C3250"/>
    <w:rsid w:val="008D30C9"/>
    <w:rsid w:val="00901123"/>
    <w:rsid w:val="00903A0E"/>
    <w:rsid w:val="00917308"/>
    <w:rsid w:val="00947657"/>
    <w:rsid w:val="00962152"/>
    <w:rsid w:val="00966B12"/>
    <w:rsid w:val="00997578"/>
    <w:rsid w:val="009A4F7B"/>
    <w:rsid w:val="009A5A57"/>
    <w:rsid w:val="00A25D82"/>
    <w:rsid w:val="00A56E04"/>
    <w:rsid w:val="00A70C48"/>
    <w:rsid w:val="00AE12C5"/>
    <w:rsid w:val="00AF13A8"/>
    <w:rsid w:val="00AF28C7"/>
    <w:rsid w:val="00B76DDB"/>
    <w:rsid w:val="00BB0751"/>
    <w:rsid w:val="00BC4C14"/>
    <w:rsid w:val="00C20641"/>
    <w:rsid w:val="00C25C12"/>
    <w:rsid w:val="00C4327C"/>
    <w:rsid w:val="00C60620"/>
    <w:rsid w:val="00C72B72"/>
    <w:rsid w:val="00CE050D"/>
    <w:rsid w:val="00CF39C8"/>
    <w:rsid w:val="00D03EC4"/>
    <w:rsid w:val="00D13670"/>
    <w:rsid w:val="00D17B68"/>
    <w:rsid w:val="00D3652E"/>
    <w:rsid w:val="00D609D7"/>
    <w:rsid w:val="00D642A3"/>
    <w:rsid w:val="00D77163"/>
    <w:rsid w:val="00D82B7E"/>
    <w:rsid w:val="00D9213A"/>
    <w:rsid w:val="00D9326D"/>
    <w:rsid w:val="00D95122"/>
    <w:rsid w:val="00DA26D1"/>
    <w:rsid w:val="00DD38B4"/>
    <w:rsid w:val="00E7627D"/>
    <w:rsid w:val="00E849C9"/>
    <w:rsid w:val="00E84BF1"/>
    <w:rsid w:val="00E85D16"/>
    <w:rsid w:val="00E92A9A"/>
    <w:rsid w:val="00E93876"/>
    <w:rsid w:val="00EF3C56"/>
    <w:rsid w:val="00F040AB"/>
    <w:rsid w:val="00F07D59"/>
    <w:rsid w:val="00F224AF"/>
    <w:rsid w:val="00F2717B"/>
    <w:rsid w:val="00F37078"/>
    <w:rsid w:val="00F50BFB"/>
    <w:rsid w:val="00F52088"/>
    <w:rsid w:val="00F675C8"/>
    <w:rsid w:val="00F73683"/>
    <w:rsid w:val="00FD6E82"/>
    <w:rsid w:val="00FE5250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BC6"/>
    <w:pPr>
      <w:spacing w:after="0" w:line="240" w:lineRule="auto"/>
    </w:pPr>
  </w:style>
  <w:style w:type="table" w:styleId="a5">
    <w:name w:val="Table Grid"/>
    <w:basedOn w:val="a1"/>
    <w:uiPriority w:val="59"/>
    <w:rsid w:val="00E8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59211A"/>
  </w:style>
  <w:style w:type="paragraph" w:styleId="a6">
    <w:name w:val="Balloon Text"/>
    <w:basedOn w:val="a"/>
    <w:link w:val="a7"/>
    <w:uiPriority w:val="99"/>
    <w:semiHidden/>
    <w:unhideWhenUsed/>
    <w:rsid w:val="005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211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5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BFB"/>
  </w:style>
  <w:style w:type="paragraph" w:styleId="ab">
    <w:name w:val="footer"/>
    <w:basedOn w:val="a"/>
    <w:link w:val="ac"/>
    <w:uiPriority w:val="99"/>
    <w:semiHidden/>
    <w:unhideWhenUsed/>
    <w:rsid w:val="00F5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0BFB"/>
  </w:style>
  <w:style w:type="character" w:styleId="ad">
    <w:name w:val="Hyperlink"/>
    <w:uiPriority w:val="99"/>
    <w:unhideWhenUsed/>
    <w:rsid w:val="00D95122"/>
    <w:rPr>
      <w:color w:val="0000FF"/>
      <w:u w:val="single"/>
    </w:rPr>
  </w:style>
  <w:style w:type="character" w:customStyle="1" w:styleId="js-extracted-address">
    <w:name w:val="js-extracted-address"/>
    <w:basedOn w:val="a0"/>
    <w:rsid w:val="00D95122"/>
  </w:style>
  <w:style w:type="character" w:customStyle="1" w:styleId="mail-message-map-nobreak">
    <w:name w:val="mail-message-map-nobreak"/>
    <w:basedOn w:val="a0"/>
    <w:rsid w:val="00D9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User3-2014</dc:creator>
  <cp:lastModifiedBy>Аня</cp:lastModifiedBy>
  <cp:revision>2</cp:revision>
  <cp:lastPrinted>2022-08-04T11:24:00Z</cp:lastPrinted>
  <dcterms:created xsi:type="dcterms:W3CDTF">2022-08-10T06:53:00Z</dcterms:created>
  <dcterms:modified xsi:type="dcterms:W3CDTF">2022-08-10T06:53:00Z</dcterms:modified>
</cp:coreProperties>
</file>