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7" w:rsidRPr="007A3D2C" w:rsidRDefault="007A3D2C" w:rsidP="007A3D2C">
      <w:pPr>
        <w:tabs>
          <w:tab w:val="left" w:pos="527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2C">
        <w:rPr>
          <w:rFonts w:ascii="Times New Roman" w:hAnsi="Times New Roman" w:cs="Times New Roman"/>
          <w:b/>
          <w:sz w:val="32"/>
          <w:szCs w:val="32"/>
        </w:rPr>
        <w:t>Календарный план ярмарок на 2022 год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409"/>
        <w:gridCol w:w="3226"/>
      </w:tblGrid>
      <w:tr w:rsidR="007A3D2C" w:rsidRPr="007A3D2C" w:rsidTr="007B346F">
        <w:tc>
          <w:tcPr>
            <w:tcW w:w="2235" w:type="dxa"/>
          </w:tcPr>
          <w:p w:rsidR="007A3D2C" w:rsidRPr="007A3D2C" w:rsidRDefault="007A3D2C" w:rsidP="007A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b/>
                <w:sz w:val="28"/>
                <w:szCs w:val="28"/>
              </w:rPr>
              <w:t>Вид ярмарки</w:t>
            </w:r>
          </w:p>
        </w:tc>
        <w:tc>
          <w:tcPr>
            <w:tcW w:w="1701" w:type="dxa"/>
          </w:tcPr>
          <w:p w:rsidR="007A3D2C" w:rsidRPr="007A3D2C" w:rsidRDefault="007A3D2C" w:rsidP="007A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7A3D2C" w:rsidRPr="007A3D2C" w:rsidRDefault="007A3D2C" w:rsidP="007A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26" w:type="dxa"/>
          </w:tcPr>
          <w:p w:rsidR="007A3D2C" w:rsidRPr="007A3D2C" w:rsidRDefault="007A3D2C" w:rsidP="007A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(наименование и телефон)</w:t>
            </w:r>
          </w:p>
        </w:tc>
      </w:tr>
      <w:tr w:rsidR="007A3D2C" w:rsidRPr="007A3D2C" w:rsidTr="007B346F">
        <w:tc>
          <w:tcPr>
            <w:tcW w:w="9571" w:type="dxa"/>
            <w:gridSpan w:val="4"/>
          </w:tcPr>
          <w:p w:rsidR="007A3D2C" w:rsidRPr="007A3D2C" w:rsidRDefault="007A3D2C" w:rsidP="007A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Тематические, праздничные, разовые ярмарки</w:t>
            </w:r>
          </w:p>
        </w:tc>
      </w:tr>
      <w:tr w:rsidR="007A3D2C" w:rsidRPr="007A3D2C" w:rsidTr="007B346F">
        <w:tc>
          <w:tcPr>
            <w:tcW w:w="2235" w:type="dxa"/>
          </w:tcPr>
          <w:p w:rsidR="007A3D2C" w:rsidRP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Великосельская ярмарка</w:t>
            </w:r>
          </w:p>
        </w:tc>
        <w:tc>
          <w:tcPr>
            <w:tcW w:w="1701" w:type="dxa"/>
          </w:tcPr>
          <w:p w:rsidR="007A3D2C" w:rsidRPr="007A3D2C" w:rsidRDefault="007A3D2C" w:rsidP="007B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2409" w:type="dxa"/>
          </w:tcPr>
          <w:p w:rsidR="007A3D2C" w:rsidRP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Гаврилов – </w:t>
            </w:r>
            <w:proofErr w:type="spellStart"/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7A3D2C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7B346F">
              <w:rPr>
                <w:rFonts w:ascii="Times New Roman" w:hAnsi="Times New Roman" w:cs="Times New Roman"/>
                <w:sz w:val="28"/>
                <w:szCs w:val="28"/>
              </w:rPr>
              <w:t>он, с. Великое, Советская площад</w:t>
            </w: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26" w:type="dxa"/>
          </w:tcPr>
          <w:p w:rsidR="007A3D2C" w:rsidRP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Администрация Великосельского сельского поселения</w:t>
            </w:r>
          </w:p>
          <w:p w:rsid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8 (48534)38-3-57</w:t>
            </w:r>
          </w:p>
          <w:p w:rsidR="007B346F" w:rsidRPr="007A3D2C" w:rsidRDefault="007B346F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2C" w:rsidRP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 xml:space="preserve">МУК «Великосельский культурно – </w:t>
            </w:r>
            <w:proofErr w:type="spellStart"/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7A3D2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7A3D2C" w:rsidRPr="007A3D2C" w:rsidRDefault="007A3D2C" w:rsidP="007A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2C">
              <w:rPr>
                <w:rFonts w:ascii="Times New Roman" w:hAnsi="Times New Roman" w:cs="Times New Roman"/>
                <w:sz w:val="28"/>
                <w:szCs w:val="28"/>
              </w:rPr>
              <w:t>8 (48534)38-1-15</w:t>
            </w:r>
          </w:p>
        </w:tc>
      </w:tr>
    </w:tbl>
    <w:p w:rsidR="007A3D2C" w:rsidRDefault="007A3D2C"/>
    <w:sectPr w:rsidR="007A3D2C" w:rsidSect="00DA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D2C"/>
    <w:rsid w:val="007A3D2C"/>
    <w:rsid w:val="007B346F"/>
    <w:rsid w:val="00DA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2022-07-07T10:54:00Z</dcterms:created>
  <dcterms:modified xsi:type="dcterms:W3CDTF">2022-07-07T11:05:00Z</dcterms:modified>
</cp:coreProperties>
</file>