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D7" w:rsidRDefault="00EA58D7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ПРОТОКОЛ № 1/2016</w:t>
      </w:r>
    </w:p>
    <w:p w:rsidR="00EA58D7" w:rsidRDefault="00EA58D7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заседания комиссии по соблюдению требований к служебному поведению</w:t>
      </w:r>
      <w:r>
        <w:rPr>
          <w:rFonts w:ascii="Helvetica" w:eastAsia="Times New Roman" w:hAnsi="Helvetica" w:cs="Helvetica"/>
          <w:b/>
          <w:bCs/>
          <w:color w:val="444444"/>
          <w:sz w:val="21"/>
        </w:rPr>
        <w:t> 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муниципальных служащих и урегулированию конфликта интересов в администрации Великосельского сельского  поселения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19 января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 2016 года                                                              с. </w:t>
      </w:r>
      <w:proofErr w:type="gramStart"/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Великое</w:t>
      </w:r>
      <w:proofErr w:type="gramEnd"/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Установленная численность:                5 человек.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Присутствуют:                                        5 человек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13485" w:type="dxa"/>
        <w:jc w:val="center"/>
        <w:tblCellMar>
          <w:left w:w="0" w:type="dxa"/>
          <w:right w:w="0" w:type="dxa"/>
        </w:tblCellMar>
        <w:tblLook w:val="04A0"/>
      </w:tblPr>
      <w:tblGrid>
        <w:gridCol w:w="3784"/>
        <w:gridCol w:w="9701"/>
      </w:tblGrid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Комиссия: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Денисов Владимир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Заместитель главы администрации (председатель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Кашина Нина Алексеевна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специалист (зам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редседателя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Начальник юридического отдела (секретарь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Мошкин Борис Евгеньевич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Председатель Муниципального Совета Великосельского 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Калашников Александр Васильевич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Депутат Муниципального Совета Великосельского 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Число членов Комиссии по соблюдению требований к служебному поведению муниципальных служащих и урегулированию конфликта интересов (далее – Комиссия), принимающих участие в заседании, составляет 5 человек из 5 утвержденных членов. Кворум для проведения заседания Комиссии имеется. Комиссия правомочна.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Повестка дня заседания Комиссии:</w:t>
      </w:r>
    </w:p>
    <w:p w:rsidR="00EA58D7" w:rsidRDefault="00EA58D7" w:rsidP="00EA58D7">
      <w:pPr>
        <w:numPr>
          <w:ilvl w:val="0"/>
          <w:numId w:val="1"/>
        </w:numPr>
        <w:shd w:val="clear" w:color="auto" w:fill="F9F9F9"/>
        <w:spacing w:after="0" w:line="312" w:lineRule="atLeast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Подведение итогов деятельности Комиссии за 2015 год.</w:t>
      </w:r>
    </w:p>
    <w:p w:rsidR="00EA58D7" w:rsidRDefault="00EA58D7" w:rsidP="00EA58D7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Анализ результатов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администрации Великосельского   сельского поселения, за 2015 г.</w:t>
      </w:r>
    </w:p>
    <w:p w:rsidR="00EA58D7" w:rsidRDefault="00EA58D7" w:rsidP="00EA58D7">
      <w:pPr>
        <w:numPr>
          <w:ilvl w:val="0"/>
          <w:numId w:val="1"/>
        </w:numPr>
        <w:shd w:val="clear" w:color="auto" w:fill="F9F9F9"/>
        <w:spacing w:after="0" w:line="312" w:lineRule="atLeast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rFonts w:ascii="Helvetica" w:eastAsia="Times New Roman" w:hAnsi="Helvetica" w:cs="Helvetica"/>
          <w:color w:val="444444"/>
          <w:sz w:val="21"/>
        </w:rPr>
        <w:t> 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eastAsia="Times New Roman" w:hAnsi="Helvetica" w:cs="Helvetica"/>
          <w:b/>
          <w:bCs/>
          <w:color w:val="444444"/>
          <w:sz w:val="2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Великосельского   сельского поселения, на 2016 год.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1.</w:t>
      </w:r>
      <w:r>
        <w:rPr>
          <w:rFonts w:ascii="Helvetica" w:eastAsia="Times New Roman" w:hAnsi="Helvetica" w:cs="Helvetica"/>
          <w:color w:val="444444"/>
          <w:sz w:val="2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Денисова В.А – заместителя главы администрации, председателя Комиссии, который представил информацию о работе Комиссии по соблюдению требований к служебному поведению муниципальных служащих и урегулированию конфликта интересов в  Великосельском    сельском поселении за 2015 год.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 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Решение комиссии:</w:t>
      </w:r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1.Принять информацию председателя комиссии Денисова В.А.  о работе Комиссии по соблюдению требований к служебному поведению муниципальных служащих и урегулированию конфликта интересов в администрации Великосельского сельского поселения за 2014 год, к сведению.</w:t>
      </w:r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2. Оценить работу Комиссии в 2015 году «удовлетворительно».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Голосовали:</w:t>
      </w:r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За – 5 чел., против – нет, воздержались – нет.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2.</w:t>
      </w:r>
      <w:r>
        <w:rPr>
          <w:rFonts w:ascii="Helvetica" w:eastAsia="Times New Roman" w:hAnsi="Helvetica" w:cs="Helvetica"/>
          <w:color w:val="444444"/>
          <w:sz w:val="2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Ведущего специалиста администрации Кашину Н.А., которая доложила о результатах проверки достоверности и полноты сведений, представленных в справках о доходах, об имуществе и обязательствах имущественного характера муниципальными служащими Великосельского  сельского  поселения  за 2015 г.: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</w:rPr>
        <w:t>Обязанность 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ст.12 Федерального закона от 02 марта 2007 года № 25-ФЗ «О муниципальной службе в Российской Федерации» и ст. 8 Федерального закона от 25 декабря 2008 года  № 273-ФЗ «О противодействии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коррупции»,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</w:rPr>
        <w:t>выполнена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полностью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.</w:t>
      </w:r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Срок предоставления Справки о доходах, об имуществе и обязательствах имущественного характера, установленный Указом Президента РФ от 18.05.2009 № 559, не нарушен.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не выявлено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.</w:t>
      </w:r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Замечаний к заполнению справок о доходах, об имуществе и обязательствах имущественного характера не выявлено. Копии справок  предъявлены по запросу  в Прокуратуру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</w:rPr>
        <w:t>Гаврилов-Ямского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района,  замечаний по результатам проверки не поступало.</w:t>
      </w:r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Решение комиссии: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2.</w:t>
      </w:r>
      <w:r>
        <w:rPr>
          <w:rFonts w:ascii="Helvetica" w:eastAsia="Times New Roman" w:hAnsi="Helvetica" w:cs="Helvetica"/>
          <w:color w:val="444444"/>
          <w:sz w:val="2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Принять информацию ведущего специалиста администрации Великосельского сельского поселения  Кашиной Н.А., о результатах проведённой проверки полноты и достоверности сведений, представленных в справках о доходах, об имуществе и обязательствах имущественного характера, представленных муниципальными служащими администрации Великосельского   сельского  поселения за 2015 г., к сведению.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      3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. Денисова В.А. – заместителя главы администрации, председателя комиссии, который представил на рассмотрение проект Плана работы Комиссии по соблюдению требований к служебному поведению муниципальных служащих и урегулированию конфликта интересов в администрации Великосельского  сельского поселения на 2016 год:</w:t>
      </w:r>
    </w:p>
    <w:p w:rsidR="00EA58D7" w:rsidRDefault="00EA58D7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</w:rPr>
        <w:t>План</w:t>
      </w:r>
    </w:p>
    <w:p w:rsidR="00EA58D7" w:rsidRDefault="00EA58D7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</w:rPr>
        <w:t>работы 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Великосельского сельского поселения  2015 год</w:t>
      </w:r>
    </w:p>
    <w:p w:rsidR="00EA58D7" w:rsidRDefault="00EA58D7" w:rsidP="00EA58D7">
      <w:pPr>
        <w:numPr>
          <w:ilvl w:val="0"/>
          <w:numId w:val="2"/>
        </w:numPr>
        <w:shd w:val="clear" w:color="auto" w:fill="F9F9F9"/>
        <w:spacing w:after="0" w:line="312" w:lineRule="atLeast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Целью работы</w:t>
      </w:r>
      <w:r>
        <w:rPr>
          <w:rFonts w:ascii="Helvetica" w:eastAsia="Times New Roman" w:hAnsi="Helvetica" w:cs="Helvetica"/>
          <w:color w:val="444444"/>
          <w:sz w:val="2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Великосельского  сельского поселения  (далее Комиссия)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Ярославской  области о муниципальной службе, осуществление в администрации Великосельского сельского поселения  мер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по предупреждению коррупции.</w:t>
      </w:r>
    </w:p>
    <w:p w:rsidR="00EA58D7" w:rsidRDefault="00EA58D7" w:rsidP="00EA58D7">
      <w:pPr>
        <w:numPr>
          <w:ilvl w:val="0"/>
          <w:numId w:val="2"/>
        </w:numPr>
        <w:shd w:val="clear" w:color="auto" w:fill="F9F9F9"/>
        <w:spacing w:after="0" w:line="312" w:lineRule="atLeast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Основные направления</w:t>
      </w:r>
      <w:r>
        <w:rPr>
          <w:rFonts w:ascii="Helvetica" w:eastAsia="Times New Roman" w:hAnsi="Helvetica" w:cs="Helvetica"/>
          <w:color w:val="444444"/>
          <w:sz w:val="21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деятельности и задачи Комиссии в администрации Великосельского сельского поселения на 2016 год: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2.1.  Содействие в обеспечении соблюдения муниципальными служащими администрации Великосельского сельского поселения требований к служебному поведению.</w:t>
      </w:r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2.2.  Содействие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2.3.   Исключение злоупотреблений со стороны муниципальных служащих на муниципальной службе.</w:t>
      </w:r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С целью реализации указанных направлений предполагается решение следующих задач и проведение мероприятий:</w:t>
      </w:r>
    </w:p>
    <w:tbl>
      <w:tblPr>
        <w:tblW w:w="13485" w:type="dxa"/>
        <w:tblCellMar>
          <w:left w:w="0" w:type="dxa"/>
          <w:right w:w="0" w:type="dxa"/>
        </w:tblCellMar>
        <w:tblLook w:val="04A0"/>
      </w:tblPr>
      <w:tblGrid>
        <w:gridCol w:w="884"/>
        <w:gridCol w:w="3877"/>
        <w:gridCol w:w="3274"/>
        <w:gridCol w:w="2714"/>
        <w:gridCol w:w="2736"/>
      </w:tblGrid>
      <w:tr w:rsidR="00EA58D7" w:rsidTr="00EA58D7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  <w:t>/п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  <w:t>Мероприятия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  <w:t>Цель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  <w:t>Срок исполнения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  <w:t>Ответственный</w:t>
            </w:r>
          </w:p>
        </w:tc>
      </w:tr>
      <w:tr w:rsidR="00EA58D7" w:rsidTr="00EA58D7">
        <w:tc>
          <w:tcPr>
            <w:tcW w:w="13485" w:type="dxa"/>
            <w:gridSpan w:val="5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  <w:t>1. Организационная работа</w:t>
            </w:r>
          </w:p>
        </w:tc>
      </w:tr>
      <w:tr w:rsidR="00EA58D7" w:rsidTr="00EA58D7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1.1.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Утверждение плана работы на 2015г.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Организация планомерной работы по противодействию коррупции в администрации Великосельского сельского  поселения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квартал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председатель комиссии </w:t>
            </w:r>
          </w:p>
          <w:p w:rsidR="00EA58D7" w:rsidRDefault="00EA58D7">
            <w:pPr>
              <w:pStyle w:val="a3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Денисов В.А.</w:t>
            </w:r>
          </w:p>
        </w:tc>
      </w:tr>
      <w:tr w:rsidR="00EA58D7" w:rsidTr="00EA58D7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Правовое обеспечение деятельности комиссии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секретарь комиссии</w:t>
            </w:r>
          </w:p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Е.С.</w:t>
            </w:r>
          </w:p>
        </w:tc>
      </w:tr>
      <w:tr w:rsidR="00EA58D7" w:rsidTr="00EA58D7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Повышение эффективности и совершенствование деятельности Комиссии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 мере поступления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заместитель председателя комиссии Кашина Н.А.</w:t>
            </w:r>
          </w:p>
        </w:tc>
      </w:tr>
      <w:tr w:rsidR="00DF63E1" w:rsidTr="00DF63E1">
        <w:trPr>
          <w:trHeight w:val="20"/>
        </w:trPr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63E1" w:rsidRDefault="00DF63E1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63E1" w:rsidRDefault="00DF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Ознакомление и доведение до муниципальных служащих администрации требований соблюдения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стандартов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63E1" w:rsidRDefault="00DF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противодействию коррупции в администрации Великосельского сельского  поселения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63E1" w:rsidRDefault="00DF63E1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 квартал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63E1" w:rsidRDefault="00DF63E1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комиссии Кашина Н.А.</w:t>
            </w:r>
          </w:p>
        </w:tc>
      </w:tr>
      <w:tr w:rsidR="00EA58D7" w:rsidTr="00EA58D7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F63E1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1.5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Подведение итогов работы Комиссии за 2014 год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Совершенствование организации деятельности Комиссии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квартал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заместитель председателя комиссии Кашина Н.А.</w:t>
            </w:r>
          </w:p>
        </w:tc>
      </w:tr>
      <w:tr w:rsidR="00EA58D7" w:rsidTr="00EA58D7">
        <w:tc>
          <w:tcPr>
            <w:tcW w:w="13485" w:type="dxa"/>
            <w:gridSpan w:val="5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EA58D7" w:rsidTr="00EA58D7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Заслушивание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результатов анализа сроков предоставления сведений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 доходах и имуществе, принадлежащем должностным лицам на праве собственности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 квартал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заместитель председателя комиссии Кашина Н.А.</w:t>
            </w:r>
          </w:p>
        </w:tc>
      </w:tr>
      <w:tr w:rsidR="00EA58D7" w:rsidTr="00EA58D7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 мере проведения конкурса на замещение вакантной должности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заместитель председателя комиссии Кашина Н.А.</w:t>
            </w:r>
          </w:p>
        </w:tc>
      </w:tr>
      <w:tr w:rsidR="00EA58D7" w:rsidTr="00EA58D7">
        <w:tc>
          <w:tcPr>
            <w:tcW w:w="13485" w:type="dxa"/>
            <w:gridSpan w:val="5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  <w:t>3. Внедрение механизмов дополнительного внутреннего контроля деятельности муниципальных служащих администрации Великосельского сельского поселения, исполняющих должностные обязанности, наибольшей мере подверженные риску коррупционных проявлений</w:t>
            </w:r>
          </w:p>
        </w:tc>
      </w:tr>
      <w:tr w:rsidR="00EA58D7" w:rsidTr="00EA58D7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 мере поступления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заместитель председателя комиссии Кашина Н.А.</w:t>
            </w:r>
          </w:p>
        </w:tc>
      </w:tr>
      <w:tr w:rsidR="00EA58D7" w:rsidTr="00EA58D7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3.2.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 мере поступления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заместитель председателя комиссии Кашина Н.А.</w:t>
            </w:r>
          </w:p>
        </w:tc>
      </w:tr>
      <w:tr w:rsidR="00EA58D7" w:rsidTr="00EA58D7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исключение условий проявления коррупции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 мере поступления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заместитель председателя комиссии Кашина Н.А.</w:t>
            </w:r>
          </w:p>
        </w:tc>
      </w:tr>
      <w:tr w:rsidR="00EA58D7" w:rsidTr="00EA58D7">
        <w:tc>
          <w:tcPr>
            <w:tcW w:w="13485" w:type="dxa"/>
            <w:gridSpan w:val="5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en-US"/>
              </w:rPr>
              <w:t>4. Установление обратной связи с получателем муниципальных услуг</w:t>
            </w:r>
          </w:p>
        </w:tc>
      </w:tr>
      <w:tr w:rsidR="00EA58D7" w:rsidTr="00EA58D7">
        <w:tc>
          <w:tcPr>
            <w:tcW w:w="8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38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Рассмотрение результатов проверки полученной через Интернет-сайт органов местного самоуправления, по электронной почте информации о нарушениях требований к служебному поведению и урегулированию конфликта интересов</w:t>
            </w:r>
          </w:p>
        </w:tc>
        <w:tc>
          <w:tcPr>
            <w:tcW w:w="32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27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 мере поступления информации</w:t>
            </w:r>
          </w:p>
        </w:tc>
        <w:tc>
          <w:tcPr>
            <w:tcW w:w="273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заместитель председателя комиссии Кашина Н.А.</w:t>
            </w:r>
          </w:p>
          <w:p w:rsidR="00EA58D7" w:rsidRDefault="00EA58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секретарь комиссии</w:t>
            </w:r>
          </w:p>
          <w:p w:rsidR="00EA58D7" w:rsidRDefault="00EA58D7">
            <w:pPr>
              <w:pStyle w:val="a3"/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Е.С.</w:t>
            </w:r>
          </w:p>
        </w:tc>
      </w:tr>
    </w:tbl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Решение комиссии:</w:t>
      </w:r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3. 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Великосельского сельского поселения  на 2016 год.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Голосовали:</w:t>
      </w:r>
    </w:p>
    <w:p w:rsidR="00EA58D7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За – 5 чел., против – нет, воздержались – нет.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 ________________________   Денисов В.А.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Комиссии ____________________________ </w:t>
      </w:r>
      <w:proofErr w:type="spellStart"/>
      <w:r>
        <w:rPr>
          <w:rFonts w:ascii="Times New Roman" w:eastAsia="Times New Roman" w:hAnsi="Times New Roman" w:cs="Times New Roman"/>
        </w:rPr>
        <w:t>Околухина</w:t>
      </w:r>
      <w:proofErr w:type="spellEnd"/>
      <w:r>
        <w:rPr>
          <w:rFonts w:ascii="Times New Roman" w:eastAsia="Times New Roman" w:hAnsi="Times New Roman" w:cs="Times New Roman"/>
        </w:rPr>
        <w:t xml:space="preserve"> Е.С.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председателя Комиссии ______________  Кашина Н.А.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Члены комиссии:     ____________________________  Мошкин Б.Е.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Pr="00DF63E1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______________</w:t>
      </w:r>
      <w:r w:rsidR="00ED0069">
        <w:rPr>
          <w:rFonts w:ascii="Times New Roman" w:eastAsia="Times New Roman" w:hAnsi="Times New Roman" w:cs="Times New Roman"/>
        </w:rPr>
        <w:t>______________  </w:t>
      </w:r>
      <w:proofErr w:type="spellStart"/>
      <w:r w:rsidR="00ED0069">
        <w:rPr>
          <w:rFonts w:ascii="Times New Roman" w:eastAsia="Times New Roman" w:hAnsi="Times New Roman" w:cs="Times New Roman"/>
        </w:rPr>
        <w:t>Шадрухина</w:t>
      </w:r>
      <w:proofErr w:type="spellEnd"/>
      <w:r w:rsidR="00ED0069">
        <w:rPr>
          <w:rFonts w:ascii="Times New Roman" w:eastAsia="Times New Roman" w:hAnsi="Times New Roman" w:cs="Times New Roman"/>
        </w:rPr>
        <w:t xml:space="preserve"> Е.Л.</w:t>
      </w:r>
    </w:p>
    <w:p w:rsidR="00F1253E" w:rsidRDefault="00F1253E"/>
    <w:sectPr w:rsidR="00F1253E" w:rsidSect="00EA5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6AD"/>
    <w:multiLevelType w:val="multilevel"/>
    <w:tmpl w:val="1D26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523F7"/>
    <w:multiLevelType w:val="multilevel"/>
    <w:tmpl w:val="C22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18"/>
    <w:rsid w:val="000A6818"/>
    <w:rsid w:val="004E1588"/>
    <w:rsid w:val="00C51EB6"/>
    <w:rsid w:val="00DF63E1"/>
    <w:rsid w:val="00EA58D7"/>
    <w:rsid w:val="00ED0069"/>
    <w:rsid w:val="00F1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D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User3-2014</cp:lastModifiedBy>
  <cp:revision>4</cp:revision>
  <cp:lastPrinted>2016-08-10T09:14:00Z</cp:lastPrinted>
  <dcterms:created xsi:type="dcterms:W3CDTF">2016-08-08T19:53:00Z</dcterms:created>
  <dcterms:modified xsi:type="dcterms:W3CDTF">2016-08-10T09:16:00Z</dcterms:modified>
</cp:coreProperties>
</file>